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A1A" w:rsidRPr="00444F46" w:rsidRDefault="00DE5A1A" w:rsidP="00A87D6D">
      <w:pPr>
        <w:spacing w:line="240" w:lineRule="exact"/>
        <w:ind w:firstLine="4859"/>
        <w:rPr>
          <w:sz w:val="28"/>
          <w:szCs w:val="28"/>
        </w:rPr>
      </w:pPr>
      <w:r>
        <w:rPr>
          <w:sz w:val="28"/>
          <w:szCs w:val="28"/>
        </w:rPr>
        <w:t>Пр</w:t>
      </w:r>
      <w:r w:rsidRPr="00444F46">
        <w:rPr>
          <w:sz w:val="28"/>
          <w:szCs w:val="28"/>
        </w:rPr>
        <w:t>иложение</w:t>
      </w:r>
      <w:r>
        <w:rPr>
          <w:sz w:val="28"/>
          <w:szCs w:val="28"/>
        </w:rPr>
        <w:t xml:space="preserve"> №</w:t>
      </w:r>
      <w:r w:rsidRPr="00444F46">
        <w:rPr>
          <w:sz w:val="28"/>
          <w:szCs w:val="28"/>
        </w:rPr>
        <w:t xml:space="preserve"> 1</w:t>
      </w:r>
    </w:p>
    <w:p w:rsidR="00DE5A1A" w:rsidRDefault="00DE5A1A" w:rsidP="00A87D6D">
      <w:pPr>
        <w:spacing w:line="240" w:lineRule="exact"/>
        <w:ind w:firstLine="4859"/>
        <w:rPr>
          <w:sz w:val="28"/>
          <w:szCs w:val="28"/>
        </w:rPr>
      </w:pPr>
      <w:r w:rsidRPr="00444F46">
        <w:rPr>
          <w:sz w:val="28"/>
          <w:szCs w:val="28"/>
        </w:rPr>
        <w:t>к приказу министерства образования</w:t>
      </w:r>
    </w:p>
    <w:p w:rsidR="00DE5A1A" w:rsidRPr="00444F46" w:rsidRDefault="00DE5A1A" w:rsidP="00A87D6D">
      <w:pPr>
        <w:spacing w:line="240" w:lineRule="exact"/>
        <w:ind w:firstLine="4859"/>
        <w:rPr>
          <w:sz w:val="28"/>
          <w:szCs w:val="28"/>
        </w:rPr>
      </w:pPr>
      <w:r>
        <w:rPr>
          <w:sz w:val="28"/>
          <w:szCs w:val="28"/>
        </w:rPr>
        <w:t>и молодежной политики</w:t>
      </w:r>
    </w:p>
    <w:p w:rsidR="00DE5A1A" w:rsidRPr="00444F46" w:rsidRDefault="00DE5A1A" w:rsidP="00A87D6D">
      <w:pPr>
        <w:spacing w:line="240" w:lineRule="exact"/>
        <w:ind w:firstLine="4859"/>
        <w:rPr>
          <w:sz w:val="28"/>
          <w:szCs w:val="28"/>
        </w:rPr>
      </w:pPr>
      <w:r w:rsidRPr="00444F46">
        <w:rPr>
          <w:sz w:val="28"/>
          <w:szCs w:val="28"/>
        </w:rPr>
        <w:t>Ставропольского края</w:t>
      </w:r>
    </w:p>
    <w:p w:rsidR="00DE5A1A" w:rsidRPr="00444F46" w:rsidRDefault="00DE5A1A" w:rsidP="00A87D6D">
      <w:pPr>
        <w:spacing w:line="240" w:lineRule="exact"/>
        <w:ind w:firstLine="4859"/>
        <w:rPr>
          <w:sz w:val="28"/>
          <w:szCs w:val="28"/>
        </w:rPr>
      </w:pPr>
      <w:r w:rsidRPr="00444F46">
        <w:rPr>
          <w:sz w:val="28"/>
          <w:szCs w:val="28"/>
        </w:rPr>
        <w:t>от</w:t>
      </w:r>
      <w:r w:rsidRPr="002D21AE">
        <w:rPr>
          <w:color w:val="FFFFFF"/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5246E3">
        <w:rPr>
          <w:sz w:val="28"/>
          <w:szCs w:val="28"/>
        </w:rPr>
        <w:t>2</w:t>
      </w:r>
      <w:r>
        <w:rPr>
          <w:sz w:val="28"/>
          <w:szCs w:val="28"/>
        </w:rPr>
        <w:t xml:space="preserve"> июля 2015 года </w:t>
      </w:r>
      <w:r w:rsidRPr="00444F46">
        <w:rPr>
          <w:sz w:val="28"/>
          <w:szCs w:val="28"/>
        </w:rPr>
        <w:t>№</w:t>
      </w:r>
      <w:r w:rsidRPr="002D21AE">
        <w:rPr>
          <w:color w:val="FFFFFF"/>
          <w:sz w:val="28"/>
          <w:szCs w:val="28"/>
        </w:rPr>
        <w:t>_</w:t>
      </w:r>
      <w:r w:rsidRPr="005246E3">
        <w:rPr>
          <w:sz w:val="28"/>
          <w:szCs w:val="28"/>
        </w:rPr>
        <w:t>953-пр</w:t>
      </w:r>
    </w:p>
    <w:p w:rsidR="00DE5A1A" w:rsidRPr="00444F46" w:rsidRDefault="00DE5A1A" w:rsidP="00A87D6D"/>
    <w:p w:rsidR="00DE5A1A" w:rsidRPr="00444F46" w:rsidRDefault="00DE5A1A" w:rsidP="00A87D6D">
      <w:pPr>
        <w:ind w:firstLine="540"/>
        <w:jc w:val="center"/>
        <w:rPr>
          <w:sz w:val="28"/>
          <w:szCs w:val="28"/>
        </w:rPr>
      </w:pPr>
    </w:p>
    <w:p w:rsidR="00DE5A1A" w:rsidRPr="00444F46" w:rsidRDefault="00DE5A1A" w:rsidP="00A87D6D">
      <w:pPr>
        <w:ind w:firstLine="540"/>
        <w:jc w:val="center"/>
        <w:rPr>
          <w:sz w:val="28"/>
          <w:szCs w:val="28"/>
        </w:rPr>
      </w:pPr>
    </w:p>
    <w:p w:rsidR="00DE5A1A" w:rsidRDefault="00DE5A1A" w:rsidP="00A87D6D">
      <w:pPr>
        <w:spacing w:line="240" w:lineRule="exact"/>
        <w:ind w:firstLine="540"/>
        <w:jc w:val="center"/>
        <w:rPr>
          <w:sz w:val="28"/>
          <w:szCs w:val="28"/>
        </w:rPr>
      </w:pPr>
      <w:r w:rsidRPr="00444F46">
        <w:rPr>
          <w:sz w:val="28"/>
          <w:szCs w:val="28"/>
        </w:rPr>
        <w:t>П</w:t>
      </w:r>
      <w:r>
        <w:rPr>
          <w:sz w:val="28"/>
          <w:szCs w:val="28"/>
        </w:rPr>
        <w:t>ОРЯДОК</w:t>
      </w:r>
    </w:p>
    <w:p w:rsidR="00DE5A1A" w:rsidRPr="00444F46" w:rsidRDefault="00DE5A1A" w:rsidP="00A87D6D">
      <w:pPr>
        <w:spacing w:line="240" w:lineRule="exact"/>
        <w:ind w:firstLine="540"/>
        <w:jc w:val="center"/>
        <w:rPr>
          <w:b/>
          <w:bCs/>
          <w:sz w:val="28"/>
          <w:szCs w:val="28"/>
        </w:rPr>
      </w:pPr>
    </w:p>
    <w:p w:rsidR="00DE5A1A" w:rsidRPr="00444F46" w:rsidRDefault="00DE5A1A" w:rsidP="00A87D6D">
      <w:pPr>
        <w:spacing w:line="240" w:lineRule="exact"/>
        <w:jc w:val="both"/>
        <w:rPr>
          <w:sz w:val="28"/>
          <w:szCs w:val="28"/>
        </w:rPr>
      </w:pPr>
      <w:r w:rsidRPr="00321EC2">
        <w:rPr>
          <w:sz w:val="28"/>
          <w:szCs w:val="28"/>
        </w:rPr>
        <w:t>проведения оценки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Ставропольского края, заключении государственными организациями Ставропольского края, подведомственными министерству образования и молодежной политики Ставропольского края и образующими социальную структуру для детей, договоров аренды закрепленных за ними имущественных объектов государственной собственности Ставропольского края</w:t>
      </w:r>
    </w:p>
    <w:p w:rsidR="00DE5A1A" w:rsidRPr="00444F46" w:rsidRDefault="00DE5A1A" w:rsidP="00A87D6D">
      <w:pPr>
        <w:ind w:firstLine="540"/>
        <w:jc w:val="center"/>
        <w:rPr>
          <w:sz w:val="28"/>
          <w:szCs w:val="28"/>
        </w:rPr>
      </w:pPr>
    </w:p>
    <w:p w:rsidR="00DE5A1A" w:rsidRDefault="00DE5A1A" w:rsidP="00A87D6D">
      <w:pPr>
        <w:ind w:firstLine="680"/>
        <w:jc w:val="both"/>
        <w:rPr>
          <w:sz w:val="28"/>
          <w:szCs w:val="28"/>
        </w:rPr>
      </w:pPr>
      <w:r w:rsidRPr="00444F46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Настоящий Порядок устанавливает процедуру </w:t>
      </w:r>
      <w:r w:rsidRPr="00321EC2">
        <w:rPr>
          <w:sz w:val="28"/>
          <w:szCs w:val="28"/>
        </w:rPr>
        <w:t>проведения оценки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Ставропольского края, заключении государственными организациями Ставропольского края, подведомственными министерству образования и молодежной политики Ставропольского края и образующими социальную структуру для детей, договоров аренды закрепленных за ними имущественных объектов государственной собственности Ставропольского края</w:t>
      </w:r>
      <w:r>
        <w:rPr>
          <w:sz w:val="28"/>
          <w:szCs w:val="28"/>
        </w:rPr>
        <w:t>.</w:t>
      </w:r>
    </w:p>
    <w:p w:rsidR="00DE5A1A" w:rsidRDefault="00DE5A1A" w:rsidP="00A87D6D">
      <w:pPr>
        <w:ind w:firstLine="680"/>
        <w:jc w:val="both"/>
        <w:rPr>
          <w:sz w:val="28"/>
          <w:szCs w:val="28"/>
        </w:rPr>
      </w:pPr>
    </w:p>
    <w:p w:rsidR="00DE5A1A" w:rsidRDefault="00DE5A1A" w:rsidP="00A87D6D">
      <w:pPr>
        <w:ind w:firstLine="540"/>
        <w:jc w:val="both"/>
        <w:rPr>
          <w:sz w:val="28"/>
          <w:szCs w:val="28"/>
        </w:rPr>
      </w:pPr>
      <w:r w:rsidRPr="00444F46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Проведение </w:t>
      </w:r>
      <w:r w:rsidRPr="00321EC2">
        <w:rPr>
          <w:sz w:val="28"/>
          <w:szCs w:val="28"/>
        </w:rPr>
        <w:t xml:space="preserve">оценки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Ставропольского края, заключении государственными организациями Ставропольского края, подведомственными министерству образования и молодежной политики Ставропольского края и образующими социальную структуру для детей, договоров аренды закрепленных за ними имущественных объектов государственной собственности Ставропольского края, </w:t>
      </w:r>
      <w:r w:rsidRPr="00444F46">
        <w:rPr>
          <w:sz w:val="28"/>
          <w:szCs w:val="28"/>
        </w:rPr>
        <w:t>осуществляется в целях обеспечения государственных гарантий прав и свобод человека в сфере образования и созданием условий для реализации права на образование.</w:t>
      </w:r>
    </w:p>
    <w:p w:rsidR="00DE5A1A" w:rsidRPr="00444F46" w:rsidRDefault="00DE5A1A" w:rsidP="00A87D6D">
      <w:pPr>
        <w:ind w:firstLine="540"/>
        <w:jc w:val="both"/>
        <w:rPr>
          <w:sz w:val="28"/>
          <w:szCs w:val="28"/>
        </w:rPr>
      </w:pPr>
    </w:p>
    <w:p w:rsidR="00DE5A1A" w:rsidRDefault="00DE5A1A" w:rsidP="00A87D6D">
      <w:pPr>
        <w:ind w:firstLine="540"/>
        <w:jc w:val="both"/>
        <w:rPr>
          <w:sz w:val="28"/>
          <w:szCs w:val="28"/>
        </w:rPr>
      </w:pPr>
      <w:r w:rsidRPr="00444F46">
        <w:rPr>
          <w:sz w:val="28"/>
          <w:szCs w:val="28"/>
        </w:rPr>
        <w:t xml:space="preserve">3. </w:t>
      </w:r>
      <w:r w:rsidRPr="00206F41">
        <w:rPr>
          <w:sz w:val="28"/>
          <w:szCs w:val="28"/>
        </w:rPr>
        <w:t xml:space="preserve">Принятие </w:t>
      </w:r>
      <w:r>
        <w:rPr>
          <w:sz w:val="28"/>
          <w:szCs w:val="28"/>
        </w:rPr>
        <w:t>министерством образования и молодежной политики</w:t>
      </w:r>
      <w:r w:rsidRPr="00206F41">
        <w:rPr>
          <w:sz w:val="28"/>
          <w:szCs w:val="28"/>
        </w:rPr>
        <w:t xml:space="preserve"> Ставр</w:t>
      </w:r>
      <w:r>
        <w:rPr>
          <w:sz w:val="28"/>
          <w:szCs w:val="28"/>
        </w:rPr>
        <w:t>опольского края, осуществляющим</w:t>
      </w:r>
      <w:r w:rsidRPr="00206F41">
        <w:rPr>
          <w:sz w:val="28"/>
          <w:szCs w:val="28"/>
        </w:rPr>
        <w:t xml:space="preserve"> функции и полномочия учредителя государственн</w:t>
      </w:r>
      <w:r>
        <w:rPr>
          <w:sz w:val="28"/>
          <w:szCs w:val="28"/>
        </w:rPr>
        <w:t>ой</w:t>
      </w:r>
      <w:r w:rsidRPr="00206F41">
        <w:rPr>
          <w:sz w:val="28"/>
          <w:szCs w:val="28"/>
        </w:rPr>
        <w:t xml:space="preserve"> организац</w:t>
      </w:r>
      <w:r>
        <w:rPr>
          <w:sz w:val="28"/>
          <w:szCs w:val="28"/>
        </w:rPr>
        <w:t>ии, образующей социальную инфраструктуру для детей</w:t>
      </w:r>
      <w:r w:rsidRPr="00206F41">
        <w:rPr>
          <w:sz w:val="28"/>
          <w:szCs w:val="28"/>
        </w:rPr>
        <w:t xml:space="preserve"> (далее - </w:t>
      </w:r>
      <w:r>
        <w:rPr>
          <w:sz w:val="28"/>
          <w:szCs w:val="28"/>
        </w:rPr>
        <w:t>министерство</w:t>
      </w:r>
      <w:r w:rsidRPr="00206F41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444F46">
        <w:rPr>
          <w:sz w:val="28"/>
          <w:szCs w:val="28"/>
        </w:rPr>
        <w:t xml:space="preserve">решения </w:t>
      </w:r>
      <w:r w:rsidRPr="00321EC2">
        <w:rPr>
          <w:sz w:val="28"/>
          <w:szCs w:val="28"/>
        </w:rPr>
        <w:t xml:space="preserve">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Ставропольского края, заключении государственными организациями Ставропольского края, подведомственными министерству и образующими социальную </w:t>
      </w:r>
      <w:r>
        <w:rPr>
          <w:sz w:val="28"/>
          <w:szCs w:val="28"/>
        </w:rPr>
        <w:t>инфра</w:t>
      </w:r>
      <w:r w:rsidRPr="00321EC2">
        <w:rPr>
          <w:sz w:val="28"/>
          <w:szCs w:val="28"/>
        </w:rPr>
        <w:t>структуру для детей, договоров аренды закрепленных за ними имущественных объектов государственной собственности Ставропольского края</w:t>
      </w:r>
      <w:r w:rsidRPr="00444F46">
        <w:rPr>
          <w:sz w:val="28"/>
          <w:szCs w:val="28"/>
        </w:rPr>
        <w:t xml:space="preserve"> допускается на основании положительного заключения</w:t>
      </w:r>
      <w:r>
        <w:rPr>
          <w:sz w:val="28"/>
          <w:szCs w:val="28"/>
        </w:rPr>
        <w:t xml:space="preserve"> </w:t>
      </w:r>
      <w:r w:rsidRPr="00444F46">
        <w:rPr>
          <w:sz w:val="28"/>
          <w:szCs w:val="28"/>
        </w:rPr>
        <w:t>комиссии по оценке последствий такого решения.</w:t>
      </w:r>
    </w:p>
    <w:p w:rsidR="00DE5A1A" w:rsidRPr="00444F46" w:rsidRDefault="00DE5A1A" w:rsidP="00A87D6D">
      <w:pPr>
        <w:ind w:firstLine="540"/>
        <w:jc w:val="both"/>
        <w:rPr>
          <w:sz w:val="28"/>
          <w:szCs w:val="28"/>
        </w:rPr>
      </w:pPr>
    </w:p>
    <w:p w:rsidR="00DE5A1A" w:rsidRDefault="00DE5A1A" w:rsidP="00A87D6D">
      <w:pPr>
        <w:ind w:firstLine="540"/>
        <w:jc w:val="both"/>
        <w:rPr>
          <w:sz w:val="28"/>
          <w:szCs w:val="28"/>
        </w:rPr>
      </w:pPr>
      <w:r w:rsidRPr="00444F46">
        <w:rPr>
          <w:sz w:val="28"/>
          <w:szCs w:val="28"/>
        </w:rPr>
        <w:t xml:space="preserve">4. Проведение оценки последствий принятия решения </w:t>
      </w:r>
      <w:r w:rsidRPr="00321EC2">
        <w:rPr>
          <w:sz w:val="28"/>
          <w:szCs w:val="28"/>
        </w:rPr>
        <w:t xml:space="preserve">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Ставропольского края, заключении государственными организациями Ставропольского края, подведомственными министерству и образующими социальную структуру для детей, договоров аренды закрепленных за ними имущественных объектов государственной собственности Ставропольского края </w:t>
      </w:r>
      <w:r>
        <w:rPr>
          <w:sz w:val="28"/>
          <w:szCs w:val="28"/>
        </w:rPr>
        <w:t xml:space="preserve">осуществляется на основании предложения об использовании такого объекта с приложением необходимых документов, представленного в комиссию. </w:t>
      </w:r>
    </w:p>
    <w:p w:rsidR="00DE5A1A" w:rsidRPr="00B12EA6" w:rsidRDefault="00DE5A1A" w:rsidP="00A87D6D">
      <w:pPr>
        <w:ind w:firstLine="540"/>
        <w:jc w:val="both"/>
        <w:rPr>
          <w:sz w:val="28"/>
          <w:szCs w:val="28"/>
        </w:rPr>
      </w:pPr>
    </w:p>
    <w:p w:rsidR="00DE5A1A" w:rsidRDefault="00DE5A1A" w:rsidP="00A87D6D">
      <w:pPr>
        <w:ind w:firstLine="540"/>
        <w:jc w:val="both"/>
        <w:rPr>
          <w:sz w:val="28"/>
          <w:szCs w:val="28"/>
        </w:rPr>
      </w:pPr>
      <w:r w:rsidRPr="00444F46">
        <w:rPr>
          <w:sz w:val="28"/>
          <w:szCs w:val="28"/>
        </w:rPr>
        <w:t xml:space="preserve">5. Положение о комиссии и ее составе утверждается </w:t>
      </w:r>
      <w:r>
        <w:rPr>
          <w:sz w:val="28"/>
          <w:szCs w:val="28"/>
        </w:rPr>
        <w:t>правовым</w:t>
      </w:r>
      <w:r w:rsidRPr="00444F46">
        <w:rPr>
          <w:sz w:val="28"/>
          <w:szCs w:val="28"/>
        </w:rPr>
        <w:t xml:space="preserve"> актом </w:t>
      </w:r>
      <w:r>
        <w:rPr>
          <w:sz w:val="28"/>
          <w:szCs w:val="28"/>
        </w:rPr>
        <w:t>министерства</w:t>
      </w:r>
      <w:r w:rsidRPr="00444F46">
        <w:rPr>
          <w:sz w:val="28"/>
          <w:szCs w:val="28"/>
        </w:rPr>
        <w:t>, в отношении которых рассматриваются вопросы</w:t>
      </w:r>
      <w:r>
        <w:rPr>
          <w:sz w:val="28"/>
          <w:szCs w:val="28"/>
        </w:rPr>
        <w:t xml:space="preserve"> 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Ставропольского края, заключении государственными организациями Ставропольского края подведомственными министерству образования и молодежной политики Ставропольского края и образующими социальную инфраструктуру для детей, договоров аренды закрепленных за ними имущественных объектов государственной собственности Ставропольского края.</w:t>
      </w:r>
    </w:p>
    <w:p w:rsidR="00DE5A1A" w:rsidRDefault="00DE5A1A" w:rsidP="00A87D6D">
      <w:pPr>
        <w:ind w:firstLine="540"/>
        <w:jc w:val="both"/>
        <w:rPr>
          <w:sz w:val="28"/>
          <w:szCs w:val="28"/>
        </w:rPr>
      </w:pPr>
    </w:p>
    <w:p w:rsidR="00DE5A1A" w:rsidRDefault="00DE5A1A" w:rsidP="00A87D6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70C42">
        <w:rPr>
          <w:sz w:val="28"/>
          <w:szCs w:val="28"/>
        </w:rPr>
        <w:t>. Последствия</w:t>
      </w:r>
      <w:r>
        <w:rPr>
          <w:sz w:val="28"/>
          <w:szCs w:val="28"/>
        </w:rPr>
        <w:t xml:space="preserve">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Ставропольского края, заключении государственными организациями Ставропольского края, подведомственными министерству и образующими социальную инфраструктуру для детей, договоров аренды закрепленных за ними имущественных объектов государственной собственности Ставропольского края </w:t>
      </w:r>
      <w:r w:rsidRPr="00DE4A4F">
        <w:rPr>
          <w:sz w:val="28"/>
          <w:szCs w:val="28"/>
        </w:rPr>
        <w:t>оцениваются по следующим критериям:</w:t>
      </w:r>
    </w:p>
    <w:p w:rsidR="00DE5A1A" w:rsidRDefault="00DE5A1A" w:rsidP="00A87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3B4149">
        <w:rPr>
          <w:sz w:val="28"/>
          <w:szCs w:val="28"/>
        </w:rPr>
        <w:t>соблюдение требований и норм, установленных законодательством</w:t>
      </w:r>
      <w:r>
        <w:rPr>
          <w:sz w:val="28"/>
          <w:szCs w:val="28"/>
        </w:rPr>
        <w:t xml:space="preserve"> Российской Федерации и законодательством Ставропольского края</w:t>
      </w:r>
      <w:r w:rsidRPr="003B4149">
        <w:rPr>
          <w:sz w:val="28"/>
          <w:szCs w:val="28"/>
        </w:rPr>
        <w:t xml:space="preserve"> в отношении </w:t>
      </w:r>
      <w:r>
        <w:rPr>
          <w:sz w:val="28"/>
          <w:szCs w:val="28"/>
        </w:rPr>
        <w:t>объекта социальной инфраструктуры для детей, являющегося государственной собственностью Ставропольского края;</w:t>
      </w:r>
    </w:p>
    <w:p w:rsidR="00DE5A1A" w:rsidRPr="00A258A1" w:rsidRDefault="00DE5A1A" w:rsidP="00A87D6D">
      <w:pPr>
        <w:pStyle w:val="ConsPlus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A258A1">
        <w:rPr>
          <w:sz w:val="28"/>
          <w:szCs w:val="28"/>
        </w:rPr>
        <w:t>) обеспечение продолжения оказания социальных услуг детям в целях обеспечения их жизнедеятельности, образования, развития, отдыха и оздоровления, оказания детям медицинской помощи, профилактики заболеваний у детей, социальной защиты и социального обслуживания детей, предоставляемых с использованием объекта социальной инфраструктуры для дет</w:t>
      </w:r>
      <w:r>
        <w:rPr>
          <w:sz w:val="28"/>
          <w:szCs w:val="28"/>
        </w:rPr>
        <w:t>ей, являющегося государственной</w:t>
      </w:r>
      <w:r w:rsidRPr="00A258A1">
        <w:rPr>
          <w:sz w:val="28"/>
          <w:szCs w:val="28"/>
        </w:rPr>
        <w:t xml:space="preserve"> собственностью</w:t>
      </w:r>
      <w:r>
        <w:rPr>
          <w:sz w:val="28"/>
          <w:szCs w:val="28"/>
        </w:rPr>
        <w:t xml:space="preserve"> Ставропольского края</w:t>
      </w:r>
      <w:r w:rsidRPr="00A258A1">
        <w:rPr>
          <w:sz w:val="28"/>
          <w:szCs w:val="28"/>
        </w:rPr>
        <w:t>, предлагаемого к реконструкции, модернизации, изменению назначения или ликвидации, а также к передаче его в аренду;</w:t>
      </w:r>
    </w:p>
    <w:p w:rsidR="00DE5A1A" w:rsidRDefault="00DE5A1A" w:rsidP="00A87D6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A258A1">
        <w:rPr>
          <w:sz w:val="28"/>
          <w:szCs w:val="28"/>
        </w:rPr>
        <w:t>) обеспечение оказания услуг детям в целях обеспечения их жизнедеятельности, образования, развития, отдыха и оздоровления, оказания детям медицинской помощи, профилактики заболеваний у детей, социальной защиты и социального обслуживания детей в объеме не менее, чем объем таких услуг, предоставляемых с использованием объекта социальной инфраструктуры для дет</w:t>
      </w:r>
      <w:r>
        <w:rPr>
          <w:sz w:val="28"/>
          <w:szCs w:val="28"/>
        </w:rPr>
        <w:t>ей, являющегося государственной</w:t>
      </w:r>
      <w:r w:rsidRPr="00A258A1">
        <w:rPr>
          <w:sz w:val="28"/>
          <w:szCs w:val="28"/>
        </w:rPr>
        <w:t xml:space="preserve"> собственностью</w:t>
      </w:r>
      <w:r>
        <w:rPr>
          <w:sz w:val="28"/>
          <w:szCs w:val="28"/>
        </w:rPr>
        <w:t xml:space="preserve"> Ставропольского края</w:t>
      </w:r>
      <w:r w:rsidRPr="00A258A1">
        <w:rPr>
          <w:sz w:val="28"/>
          <w:szCs w:val="28"/>
        </w:rPr>
        <w:t>, предлагаемого к реконструкции, модернизации, изменению назначения или ликвидации, а также к передаче его в аренду, до принятия соответству</w:t>
      </w:r>
      <w:r>
        <w:rPr>
          <w:sz w:val="28"/>
          <w:szCs w:val="28"/>
        </w:rPr>
        <w:t>ющего решения;</w:t>
      </w:r>
    </w:p>
    <w:p w:rsidR="00DE5A1A" w:rsidRDefault="00DE5A1A" w:rsidP="00A87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наличие гарантий по завершению обучения обучающимися предоставляемого с использованием объекта социальной инфраструктуры для детей, являющегося государственной собственностью Ставропольского края, предлагаемого к реконструкции, модернизации, изменению назначения или ликвидации, а также к передаче его в аренду, до принятия соответствующего решения;</w:t>
      </w:r>
    </w:p>
    <w:p w:rsidR="00DE5A1A" w:rsidRDefault="00DE5A1A" w:rsidP="00A87D6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д) обеспечение продолжения осуществления видов деятельности, реализовывавшихся только использованием объекта социальной инфраструктуры для детей, являющегося государственной собственностью Ставропольского края предлагаемого к реконструкции, модернизации, изменению назначения или ликвидации, а также к передаче его в аренду.</w:t>
      </w:r>
    </w:p>
    <w:p w:rsidR="00DE5A1A" w:rsidRPr="00A258A1" w:rsidRDefault="00DE5A1A" w:rsidP="00A87D6D">
      <w:pPr>
        <w:ind w:firstLine="540"/>
        <w:jc w:val="both"/>
        <w:rPr>
          <w:sz w:val="28"/>
          <w:szCs w:val="28"/>
        </w:rPr>
      </w:pPr>
    </w:p>
    <w:p w:rsidR="00DE5A1A" w:rsidRDefault="00DE5A1A" w:rsidP="00A87D6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9F41F3">
        <w:rPr>
          <w:sz w:val="28"/>
          <w:szCs w:val="28"/>
        </w:rPr>
        <w:t xml:space="preserve">. </w:t>
      </w:r>
      <w:bookmarkStart w:id="0" w:name="YANDEX_128"/>
      <w:bookmarkEnd w:id="0"/>
      <w:r w:rsidRPr="009F41F3">
        <w:rPr>
          <w:rStyle w:val="highlight"/>
          <w:sz w:val="28"/>
          <w:szCs w:val="28"/>
        </w:rPr>
        <w:t xml:space="preserve">Оценка последствий принятия </w:t>
      </w:r>
      <w:r w:rsidRPr="009F41F3">
        <w:rPr>
          <w:sz w:val="28"/>
          <w:szCs w:val="28"/>
        </w:rPr>
        <w:t>решения в отношении</w:t>
      </w:r>
      <w:r>
        <w:rPr>
          <w:sz w:val="28"/>
          <w:szCs w:val="28"/>
        </w:rPr>
        <w:t xml:space="preserve"> объекта социальной инфраструктуры для детей, являющегося государственной собственностью Ставропольского края, предлагаемого к реконструкции, модернизации, изменению назначения или ликвидации, а также к передаче его в аренду осуществляется в зависимости от типа образовательной организации по следующим критериям: </w:t>
      </w:r>
    </w:p>
    <w:p w:rsidR="00DE5A1A" w:rsidRDefault="00DE5A1A" w:rsidP="00A87D6D">
      <w:pPr>
        <w:pStyle w:val="western"/>
        <w:widowControl w:val="0"/>
        <w:autoSpaceDE w:val="0"/>
        <w:autoSpaceDN w:val="0"/>
        <w:spacing w:before="0" w:beforeAutospacing="0" w:after="0"/>
        <w:ind w:firstLine="70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1) для дошкольной </w:t>
      </w:r>
      <w:bookmarkStart w:id="1" w:name="YANDEX_138"/>
      <w:bookmarkEnd w:id="1"/>
      <w:r>
        <w:rPr>
          <w:rStyle w:val="highlight"/>
          <w:color w:val="auto"/>
          <w:sz w:val="28"/>
          <w:szCs w:val="28"/>
        </w:rPr>
        <w:t>образовательной организации</w:t>
      </w:r>
      <w:r>
        <w:rPr>
          <w:color w:val="auto"/>
          <w:sz w:val="28"/>
          <w:szCs w:val="28"/>
        </w:rPr>
        <w:t xml:space="preserve">: </w:t>
      </w:r>
    </w:p>
    <w:p w:rsidR="00DE5A1A" w:rsidRDefault="00DE5A1A" w:rsidP="00A87D6D">
      <w:pPr>
        <w:pStyle w:val="western"/>
        <w:widowControl w:val="0"/>
        <w:autoSpaceDE w:val="0"/>
        <w:autoSpaceDN w:val="0"/>
        <w:spacing w:before="0" w:beforeAutospacing="0" w:after="0"/>
        <w:ind w:firstLine="70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а) обеспечение общедоступности и бесплатности в соответствии с федеральными государственными образовательными стандартами дошкольного образования;</w:t>
      </w:r>
    </w:p>
    <w:p w:rsidR="00DE5A1A" w:rsidRDefault="00DE5A1A" w:rsidP="00A87D6D">
      <w:pPr>
        <w:widowControl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б) предоставление гарантированной возможности получения качественных образовательных услуг в соответствии с современными требованиями и потребностями населения;</w:t>
      </w:r>
    </w:p>
    <w:p w:rsidR="00DE5A1A" w:rsidRDefault="00DE5A1A" w:rsidP="00A87D6D">
      <w:pPr>
        <w:widowControl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в) территориальная доступность получения образовательных услуг;</w:t>
      </w:r>
    </w:p>
    <w:p w:rsidR="00DE5A1A" w:rsidRDefault="00DE5A1A" w:rsidP="00A87D6D">
      <w:pPr>
        <w:pStyle w:val="western"/>
        <w:widowControl w:val="0"/>
        <w:autoSpaceDE w:val="0"/>
        <w:autoSpaceDN w:val="0"/>
        <w:spacing w:before="0" w:beforeAutospacing="0" w:after="0"/>
        <w:ind w:firstLine="70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г) минимизация возможных социальных рисков в отношении работников </w:t>
      </w:r>
      <w:r>
        <w:rPr>
          <w:sz w:val="28"/>
          <w:szCs w:val="28"/>
        </w:rPr>
        <w:t>предлагаемого к реконструкции, модернизации, изменению назначения или ликвидации, а также к передаче его в аренду объекта</w:t>
      </w:r>
      <w:r>
        <w:rPr>
          <w:color w:val="auto"/>
          <w:sz w:val="28"/>
          <w:szCs w:val="28"/>
        </w:rPr>
        <w:t xml:space="preserve"> социальной инфраструктуры для детей, являющегося государственной собственностью Ставропольского края;</w:t>
      </w:r>
    </w:p>
    <w:p w:rsidR="00DE5A1A" w:rsidRDefault="00DE5A1A" w:rsidP="00A87D6D">
      <w:pPr>
        <w:pStyle w:val="western"/>
        <w:widowControl w:val="0"/>
        <w:autoSpaceDE w:val="0"/>
        <w:autoSpaceDN w:val="0"/>
        <w:spacing w:before="0" w:beforeAutospacing="0" w:after="0"/>
        <w:ind w:firstLine="70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2) для общеобразовательной организации:</w:t>
      </w:r>
    </w:p>
    <w:p w:rsidR="00DE5A1A" w:rsidRDefault="00DE5A1A" w:rsidP="00A87D6D">
      <w:pPr>
        <w:widowControl w:val="0"/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а) обеспечение общедоступности и бесплатности в соответствии с федеральными государственными образовательными стандартами предоставления дошкольного, начального общего, основного общего, среднего общего образования в муниципальных общеобразовательных организациях в Ставропольском крае;</w:t>
      </w:r>
    </w:p>
    <w:p w:rsidR="00DE5A1A" w:rsidRDefault="00DE5A1A" w:rsidP="00A87D6D">
      <w:pPr>
        <w:widowControl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б) предоставление гарантированной возможности получения качественных образовательных услуг в соответствии с современными требованиями и потребностями населения;</w:t>
      </w:r>
    </w:p>
    <w:p w:rsidR="00DE5A1A" w:rsidRDefault="00DE5A1A" w:rsidP="00A87D6D">
      <w:pPr>
        <w:widowControl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в) территориальная доступность получения образовательных услуг;</w:t>
      </w:r>
    </w:p>
    <w:p w:rsidR="00DE5A1A" w:rsidRDefault="00DE5A1A" w:rsidP="00A87D6D">
      <w:pPr>
        <w:pStyle w:val="western"/>
        <w:widowControl w:val="0"/>
        <w:autoSpaceDE w:val="0"/>
        <w:autoSpaceDN w:val="0"/>
        <w:spacing w:before="0" w:beforeAutospacing="0" w:after="0"/>
        <w:ind w:firstLine="70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г) минимизация возможных социальных рисков в отношении работников </w:t>
      </w:r>
      <w:r>
        <w:rPr>
          <w:sz w:val="28"/>
          <w:szCs w:val="28"/>
        </w:rPr>
        <w:t>предлагаемого к реконструкции, модернизации, изменению назначения или ликвидации, а также к передаче его в аренду объекта</w:t>
      </w:r>
      <w:r>
        <w:rPr>
          <w:color w:val="auto"/>
          <w:sz w:val="28"/>
          <w:szCs w:val="28"/>
        </w:rPr>
        <w:t xml:space="preserve"> социальной инфраструктуры для детей, являющегося государственной собственностью Ставропольского края; </w:t>
      </w:r>
    </w:p>
    <w:p w:rsidR="00DE5A1A" w:rsidRPr="003B4149" w:rsidRDefault="00DE5A1A" w:rsidP="00A87D6D">
      <w:pPr>
        <w:pStyle w:val="western"/>
        <w:widowControl w:val="0"/>
        <w:autoSpaceDE w:val="0"/>
        <w:autoSpaceDN w:val="0"/>
        <w:spacing w:before="0" w:beforeAutospacing="0" w:after="0"/>
        <w:ind w:firstLine="70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3) для </w:t>
      </w:r>
      <w:r w:rsidRPr="003B4149">
        <w:rPr>
          <w:color w:val="auto"/>
          <w:sz w:val="28"/>
          <w:szCs w:val="28"/>
        </w:rPr>
        <w:t xml:space="preserve">профессиональной </w:t>
      </w:r>
      <w:bookmarkStart w:id="2" w:name="YANDEX_140"/>
      <w:bookmarkEnd w:id="2"/>
      <w:r w:rsidRPr="003B4149">
        <w:rPr>
          <w:rStyle w:val="highlight"/>
          <w:color w:val="auto"/>
          <w:sz w:val="28"/>
          <w:szCs w:val="28"/>
        </w:rPr>
        <w:t>образовательной</w:t>
      </w:r>
      <w:bookmarkStart w:id="3" w:name="YANDEX_141"/>
      <w:bookmarkEnd w:id="3"/>
      <w:r w:rsidRPr="003B4149">
        <w:rPr>
          <w:rStyle w:val="highlight"/>
          <w:color w:val="auto"/>
          <w:sz w:val="28"/>
          <w:szCs w:val="28"/>
        </w:rPr>
        <w:t xml:space="preserve"> организации и организаций высшего образования</w:t>
      </w:r>
      <w:r w:rsidRPr="003B4149">
        <w:rPr>
          <w:color w:val="auto"/>
          <w:sz w:val="28"/>
          <w:szCs w:val="28"/>
        </w:rPr>
        <w:t xml:space="preserve">: </w:t>
      </w:r>
    </w:p>
    <w:p w:rsidR="00DE5A1A" w:rsidRPr="003B4149" w:rsidRDefault="00DE5A1A" w:rsidP="00A87D6D">
      <w:pPr>
        <w:pStyle w:val="western"/>
        <w:widowControl w:val="0"/>
        <w:autoSpaceDE w:val="0"/>
        <w:autoSpaceDN w:val="0"/>
        <w:spacing w:before="0" w:beforeAutospacing="0" w:after="0"/>
        <w:ind w:firstLine="706"/>
        <w:jc w:val="both"/>
        <w:rPr>
          <w:color w:val="auto"/>
          <w:sz w:val="28"/>
          <w:szCs w:val="28"/>
        </w:rPr>
      </w:pPr>
      <w:r w:rsidRPr="003B4149">
        <w:rPr>
          <w:color w:val="auto"/>
          <w:sz w:val="28"/>
          <w:szCs w:val="28"/>
        </w:rPr>
        <w:t>а) обеспечение общедоступности</w:t>
      </w:r>
      <w:r>
        <w:rPr>
          <w:color w:val="auto"/>
          <w:sz w:val="28"/>
          <w:szCs w:val="28"/>
        </w:rPr>
        <w:t xml:space="preserve"> и бесплатности в соответствии с федеральными государственными образовательными стандартами предоставления среднего профессионального образования </w:t>
      </w:r>
      <w:r w:rsidRPr="003B4149">
        <w:rPr>
          <w:color w:val="auto"/>
          <w:sz w:val="28"/>
          <w:szCs w:val="28"/>
        </w:rPr>
        <w:t>и</w:t>
      </w:r>
      <w:r w:rsidRPr="003B4149">
        <w:rPr>
          <w:rStyle w:val="highlight"/>
          <w:color w:val="auto"/>
          <w:sz w:val="28"/>
          <w:szCs w:val="28"/>
        </w:rPr>
        <w:t xml:space="preserve"> высшего образования</w:t>
      </w:r>
      <w:r w:rsidRPr="003B4149">
        <w:rPr>
          <w:color w:val="auto"/>
          <w:sz w:val="28"/>
          <w:szCs w:val="28"/>
        </w:rPr>
        <w:t>;</w:t>
      </w:r>
    </w:p>
    <w:p w:rsidR="00DE5A1A" w:rsidRDefault="00DE5A1A" w:rsidP="00A87D6D">
      <w:pPr>
        <w:widowControl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б) предоставление гарантированной возможности получения качественных образовательных услуг в соответствии с современными требованиями и потребностями населения;</w:t>
      </w:r>
    </w:p>
    <w:p w:rsidR="00DE5A1A" w:rsidRDefault="00DE5A1A" w:rsidP="00A87D6D">
      <w:pPr>
        <w:widowControl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в) территориальная доступность получения образовательных услуг;</w:t>
      </w:r>
    </w:p>
    <w:p w:rsidR="00DE5A1A" w:rsidRDefault="00DE5A1A" w:rsidP="00A87D6D">
      <w:pPr>
        <w:pStyle w:val="western"/>
        <w:widowControl w:val="0"/>
        <w:autoSpaceDE w:val="0"/>
        <w:autoSpaceDN w:val="0"/>
        <w:spacing w:before="0" w:beforeAutospacing="0" w:after="0"/>
        <w:ind w:firstLine="70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г) минимизация возможных социальных рисков в отношении работников </w:t>
      </w:r>
      <w:r>
        <w:rPr>
          <w:sz w:val="28"/>
          <w:szCs w:val="28"/>
        </w:rPr>
        <w:t>предлагаемого к реконструкции, модернизации, изменению назначения или ликвидации, а также к передаче его в аренду</w:t>
      </w:r>
      <w:r>
        <w:rPr>
          <w:color w:val="auto"/>
          <w:sz w:val="28"/>
          <w:szCs w:val="28"/>
        </w:rPr>
        <w:t xml:space="preserve">объекта социальной инфраструктуры для детей, являющегося государственной собственностью Ставропольского края; </w:t>
      </w:r>
    </w:p>
    <w:p w:rsidR="00DE5A1A" w:rsidRDefault="00DE5A1A" w:rsidP="00A87D6D">
      <w:pPr>
        <w:pStyle w:val="western"/>
        <w:widowControl w:val="0"/>
        <w:autoSpaceDE w:val="0"/>
        <w:autoSpaceDN w:val="0"/>
        <w:spacing w:before="0" w:beforeAutospacing="0" w:after="0"/>
        <w:ind w:firstLine="70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4) для </w:t>
      </w:r>
      <w:bookmarkStart w:id="4" w:name="YANDEX_144"/>
      <w:bookmarkEnd w:id="4"/>
      <w:r>
        <w:rPr>
          <w:rStyle w:val="highlight"/>
          <w:color w:val="auto"/>
          <w:sz w:val="28"/>
          <w:szCs w:val="28"/>
        </w:rPr>
        <w:t xml:space="preserve">организации </w:t>
      </w:r>
      <w:r>
        <w:rPr>
          <w:color w:val="auto"/>
          <w:sz w:val="28"/>
          <w:szCs w:val="28"/>
        </w:rPr>
        <w:t>дополнительного образования:</w:t>
      </w:r>
    </w:p>
    <w:p w:rsidR="00DE5A1A" w:rsidRDefault="00DE5A1A" w:rsidP="00A87D6D">
      <w:pPr>
        <w:pStyle w:val="western"/>
        <w:widowControl w:val="0"/>
        <w:autoSpaceDE w:val="0"/>
        <w:autoSpaceDN w:val="0"/>
        <w:spacing w:before="0" w:beforeAutospacing="0" w:after="0"/>
        <w:ind w:firstLine="70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а) предоставление гарантированной возможности получения качественных образовательных услуг в соответствии с современными требованиями и потребностями населения;</w:t>
      </w:r>
    </w:p>
    <w:p w:rsidR="00DE5A1A" w:rsidRDefault="00DE5A1A" w:rsidP="00A87D6D">
      <w:pPr>
        <w:pStyle w:val="western"/>
        <w:widowControl w:val="0"/>
        <w:autoSpaceDE w:val="0"/>
        <w:autoSpaceDN w:val="0"/>
        <w:spacing w:before="0" w:beforeAutospacing="0" w:after="0"/>
        <w:ind w:firstLine="70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б) минимизация возможных социальных рисков в отношении работников </w:t>
      </w:r>
      <w:r>
        <w:rPr>
          <w:sz w:val="28"/>
          <w:szCs w:val="28"/>
        </w:rPr>
        <w:t>предлагаемого к реконструкции, модернизации, изменению назначения или ликвидации, а также к передаче его в аренду объекта</w:t>
      </w:r>
      <w:r>
        <w:rPr>
          <w:color w:val="auto"/>
          <w:sz w:val="28"/>
          <w:szCs w:val="28"/>
        </w:rPr>
        <w:t xml:space="preserve"> социальной инфраструктуры для детей, являющегося государственной собственностью Ставропольского края. </w:t>
      </w:r>
    </w:p>
    <w:p w:rsidR="00DE5A1A" w:rsidRDefault="00DE5A1A" w:rsidP="00A87D6D">
      <w:pPr>
        <w:pStyle w:val="western"/>
        <w:widowControl w:val="0"/>
        <w:autoSpaceDE w:val="0"/>
        <w:autoSpaceDN w:val="0"/>
        <w:spacing w:before="0" w:beforeAutospacing="0" w:after="0"/>
        <w:ind w:firstLine="70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5) для организаций дополнительного профессионального образования:</w:t>
      </w:r>
    </w:p>
    <w:p w:rsidR="00DE5A1A" w:rsidRDefault="00DE5A1A" w:rsidP="00A87D6D">
      <w:pPr>
        <w:pStyle w:val="western"/>
        <w:widowControl w:val="0"/>
        <w:autoSpaceDE w:val="0"/>
        <w:autoSpaceDN w:val="0"/>
        <w:spacing w:before="0" w:beforeAutospacing="0" w:after="0"/>
        <w:ind w:firstLine="70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а) предоставление обучающимся возможности получения качественных образовательных услуг в соответствии с установленными законодательством требованиями и нормами;</w:t>
      </w:r>
    </w:p>
    <w:p w:rsidR="00DE5A1A" w:rsidRDefault="00DE5A1A" w:rsidP="00A87D6D">
      <w:pPr>
        <w:pStyle w:val="western"/>
        <w:widowControl w:val="0"/>
        <w:autoSpaceDE w:val="0"/>
        <w:autoSpaceDN w:val="0"/>
        <w:spacing w:before="0" w:beforeAutospacing="0" w:after="0"/>
        <w:ind w:firstLine="70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б) наличие гарантий по завершению образования обучающимися в </w:t>
      </w:r>
      <w:r>
        <w:rPr>
          <w:sz w:val="28"/>
          <w:szCs w:val="28"/>
        </w:rPr>
        <w:t>объекте</w:t>
      </w:r>
      <w:r>
        <w:rPr>
          <w:color w:val="auto"/>
          <w:sz w:val="28"/>
          <w:szCs w:val="28"/>
        </w:rPr>
        <w:t xml:space="preserve"> социальной инфраструктуры для детей, являющимся государственной собственностью Ставропольского края, </w:t>
      </w:r>
      <w:r>
        <w:rPr>
          <w:sz w:val="28"/>
          <w:szCs w:val="28"/>
        </w:rPr>
        <w:t>предлагаемого к реконструкции, модернизации, изменению назначения или ликвидации, а также к передаче его в аренду</w:t>
      </w:r>
      <w:r>
        <w:rPr>
          <w:color w:val="auto"/>
          <w:sz w:val="28"/>
          <w:szCs w:val="28"/>
        </w:rPr>
        <w:t>;</w:t>
      </w:r>
    </w:p>
    <w:p w:rsidR="00DE5A1A" w:rsidRDefault="00DE5A1A" w:rsidP="00A87D6D">
      <w:pPr>
        <w:pStyle w:val="western"/>
        <w:widowControl w:val="0"/>
        <w:autoSpaceDE w:val="0"/>
        <w:autoSpaceDN w:val="0"/>
        <w:spacing w:before="0" w:beforeAutospacing="0" w:after="0"/>
        <w:ind w:firstLine="70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6) для государственных организаций Ставропольского края для детей-сирот и детей, оставшихся без попечения родителей:</w:t>
      </w:r>
    </w:p>
    <w:p w:rsidR="00DE5A1A" w:rsidRDefault="00DE5A1A" w:rsidP="00A87D6D">
      <w:pPr>
        <w:pStyle w:val="western"/>
        <w:widowControl w:val="0"/>
        <w:autoSpaceDE w:val="0"/>
        <w:autoSpaceDN w:val="0"/>
        <w:spacing w:before="0" w:beforeAutospacing="0" w:after="0"/>
        <w:ind w:firstLine="70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а) обеспечение продолжения предоставления и получения образования, уровень и качество которого не могут быть ниже требований, установленных законодательством Российской Федерации (в случае решения о реорганизации);</w:t>
      </w:r>
    </w:p>
    <w:p w:rsidR="00DE5A1A" w:rsidRDefault="00DE5A1A" w:rsidP="00A87D6D">
      <w:pPr>
        <w:pStyle w:val="western"/>
        <w:widowControl w:val="0"/>
        <w:autoSpaceDE w:val="0"/>
        <w:autoSpaceDN w:val="0"/>
        <w:spacing w:before="0" w:beforeAutospacing="0" w:after="0"/>
        <w:ind w:firstLine="70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б) обеспечение благоприятных условий для содержания и воспитания воспитанников в других </w:t>
      </w:r>
      <w:r>
        <w:rPr>
          <w:sz w:val="28"/>
          <w:szCs w:val="28"/>
        </w:rPr>
        <w:t>объектах</w:t>
      </w:r>
      <w:r>
        <w:rPr>
          <w:color w:val="auto"/>
          <w:sz w:val="28"/>
          <w:szCs w:val="28"/>
        </w:rPr>
        <w:t xml:space="preserve"> социальной инфраструктуры для детей, являющихся государственной собственностью Ставропольского края, в которые будут переведены воспитанники из </w:t>
      </w:r>
      <w:r>
        <w:rPr>
          <w:sz w:val="28"/>
          <w:szCs w:val="28"/>
        </w:rPr>
        <w:t>объекта</w:t>
      </w:r>
      <w:r>
        <w:rPr>
          <w:color w:val="auto"/>
          <w:sz w:val="28"/>
          <w:szCs w:val="28"/>
        </w:rPr>
        <w:t xml:space="preserve"> социальной инфраструктуры для детей, являющегося государственной собственностью Ставропольского края, </w:t>
      </w:r>
      <w:r>
        <w:rPr>
          <w:sz w:val="28"/>
          <w:szCs w:val="28"/>
        </w:rPr>
        <w:t>предлагаемого к реконструкции, модернизации, изменению назначения или ликвидации, а также к передаче его в аренду</w:t>
      </w:r>
      <w:r>
        <w:rPr>
          <w:color w:val="auto"/>
          <w:sz w:val="28"/>
          <w:szCs w:val="28"/>
        </w:rPr>
        <w:t>;</w:t>
      </w:r>
    </w:p>
    <w:p w:rsidR="00DE5A1A" w:rsidRDefault="00DE5A1A" w:rsidP="00A87D6D">
      <w:pPr>
        <w:pStyle w:val="western"/>
        <w:widowControl w:val="0"/>
        <w:autoSpaceDE w:val="0"/>
        <w:autoSpaceDN w:val="0"/>
        <w:spacing w:before="0" w:beforeAutospacing="0" w:after="0"/>
        <w:ind w:firstLine="70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в) обеспечение благоприятных условий для содержания и воспитания воспитанников в </w:t>
      </w:r>
      <w:r>
        <w:rPr>
          <w:sz w:val="28"/>
          <w:szCs w:val="28"/>
        </w:rPr>
        <w:t>объектах</w:t>
      </w:r>
      <w:r>
        <w:rPr>
          <w:color w:val="auto"/>
          <w:sz w:val="28"/>
          <w:szCs w:val="28"/>
        </w:rPr>
        <w:t xml:space="preserve"> социальной инфраструктуры для детей, являющихся государственной собственностью Ставропольского края, в которые будут переведены воспитанники из </w:t>
      </w:r>
      <w:r>
        <w:rPr>
          <w:sz w:val="28"/>
          <w:szCs w:val="28"/>
        </w:rPr>
        <w:t>объекта</w:t>
      </w:r>
      <w:r>
        <w:rPr>
          <w:color w:val="auto"/>
          <w:sz w:val="28"/>
          <w:szCs w:val="28"/>
        </w:rPr>
        <w:t xml:space="preserve"> социальной инфраструктуры для детей, являющегося государственной собственностью Ставропольского края, </w:t>
      </w:r>
      <w:r>
        <w:rPr>
          <w:sz w:val="28"/>
          <w:szCs w:val="28"/>
        </w:rPr>
        <w:t>предлагаемого к реконструкции, модернизации, изменению назначения или ликвидации, а также к передаче его в аренду</w:t>
      </w:r>
      <w:r>
        <w:rPr>
          <w:color w:val="auto"/>
          <w:sz w:val="28"/>
          <w:szCs w:val="28"/>
        </w:rPr>
        <w:t>;</w:t>
      </w:r>
    </w:p>
    <w:p w:rsidR="00DE5A1A" w:rsidRDefault="00DE5A1A" w:rsidP="00A87D6D">
      <w:pPr>
        <w:pStyle w:val="western"/>
        <w:widowControl w:val="0"/>
        <w:autoSpaceDE w:val="0"/>
        <w:autoSpaceDN w:val="0"/>
        <w:spacing w:before="0" w:beforeAutospacing="0" w:after="0"/>
        <w:ind w:firstLine="70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г) наличие гарантий по продолжению выполнения социально значимых функций, ранее реализуемых в </w:t>
      </w:r>
      <w:r>
        <w:rPr>
          <w:sz w:val="28"/>
          <w:szCs w:val="28"/>
        </w:rPr>
        <w:t>объекте</w:t>
      </w:r>
      <w:r>
        <w:rPr>
          <w:color w:val="auto"/>
          <w:sz w:val="28"/>
          <w:szCs w:val="28"/>
        </w:rPr>
        <w:t xml:space="preserve"> социальной инфраструктуры для детей, являющегося государственной собственностью Ставропольского края, </w:t>
      </w:r>
      <w:r>
        <w:rPr>
          <w:sz w:val="28"/>
          <w:szCs w:val="28"/>
        </w:rPr>
        <w:t>предлагаемого к реконструкции, модернизации, изменению назначения или ликвидации, а также к передаче его в аренду</w:t>
      </w:r>
      <w:r>
        <w:rPr>
          <w:color w:val="auto"/>
          <w:sz w:val="28"/>
          <w:szCs w:val="28"/>
        </w:rPr>
        <w:t>.</w:t>
      </w:r>
    </w:p>
    <w:p w:rsidR="00DE5A1A" w:rsidRDefault="00DE5A1A" w:rsidP="00A87D6D">
      <w:pPr>
        <w:pStyle w:val="western"/>
        <w:widowControl w:val="0"/>
        <w:autoSpaceDE w:val="0"/>
        <w:autoSpaceDN w:val="0"/>
        <w:spacing w:before="0" w:beforeAutospacing="0" w:after="0"/>
        <w:ind w:firstLine="706"/>
        <w:jc w:val="both"/>
        <w:rPr>
          <w:color w:val="auto"/>
          <w:sz w:val="28"/>
          <w:szCs w:val="28"/>
        </w:rPr>
      </w:pPr>
    </w:p>
    <w:p w:rsidR="00DE5A1A" w:rsidRPr="00830753" w:rsidRDefault="00DE5A1A" w:rsidP="0068029C">
      <w:pPr>
        <w:pStyle w:val="ConsPlusNormal"/>
        <w:ind w:firstLine="540"/>
        <w:jc w:val="both"/>
        <w:rPr>
          <w:sz w:val="28"/>
          <w:szCs w:val="28"/>
        </w:rPr>
      </w:pPr>
      <w:bookmarkStart w:id="5" w:name="_GoBack"/>
      <w:r>
        <w:rPr>
          <w:sz w:val="28"/>
          <w:szCs w:val="28"/>
        </w:rPr>
        <w:t>8</w:t>
      </w:r>
      <w:r w:rsidRPr="00830753">
        <w:rPr>
          <w:sz w:val="28"/>
          <w:szCs w:val="28"/>
        </w:rPr>
        <w:t>.</w:t>
      </w:r>
      <w:r>
        <w:rPr>
          <w:sz w:val="28"/>
          <w:szCs w:val="28"/>
        </w:rPr>
        <w:t>П</w:t>
      </w:r>
      <w:r w:rsidRPr="00830753">
        <w:rPr>
          <w:sz w:val="28"/>
          <w:szCs w:val="28"/>
        </w:rPr>
        <w:t>еречень представляе</w:t>
      </w:r>
      <w:r>
        <w:rPr>
          <w:sz w:val="28"/>
          <w:szCs w:val="28"/>
        </w:rPr>
        <w:t>мых на рассмотрение в комиссию документов</w:t>
      </w:r>
      <w:r w:rsidRPr="00830753">
        <w:rPr>
          <w:sz w:val="28"/>
          <w:szCs w:val="28"/>
        </w:rPr>
        <w:t>:</w:t>
      </w:r>
    </w:p>
    <w:p w:rsidR="00DE5A1A" w:rsidRPr="00893FFF" w:rsidRDefault="00DE5A1A" w:rsidP="00830753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893FFF">
        <w:rPr>
          <w:sz w:val="28"/>
          <w:szCs w:val="28"/>
        </w:rPr>
        <w:t xml:space="preserve">) </w:t>
      </w:r>
      <w:hyperlink w:anchor="P273" w:history="1">
        <w:r w:rsidRPr="00893FFF">
          <w:rPr>
            <w:sz w:val="28"/>
            <w:szCs w:val="28"/>
          </w:rPr>
          <w:t>информация</w:t>
        </w:r>
      </w:hyperlink>
      <w:r w:rsidRPr="00893FFF">
        <w:rPr>
          <w:sz w:val="28"/>
          <w:szCs w:val="28"/>
        </w:rPr>
        <w:t xml:space="preserve"> о текущем использовании объекта социальной инфраструктуры</w:t>
      </w:r>
      <w:r>
        <w:rPr>
          <w:sz w:val="28"/>
          <w:szCs w:val="28"/>
        </w:rPr>
        <w:t>;</w:t>
      </w:r>
    </w:p>
    <w:p w:rsidR="00DE5A1A" w:rsidRDefault="00DE5A1A" w:rsidP="00830753">
      <w:pPr>
        <w:pStyle w:val="ConsPlusNormal"/>
        <w:ind w:firstLine="540"/>
        <w:jc w:val="both"/>
        <w:rPr>
          <w:sz w:val="28"/>
          <w:szCs w:val="28"/>
        </w:rPr>
      </w:pPr>
      <w:r w:rsidRPr="00893FFF">
        <w:rPr>
          <w:sz w:val="28"/>
          <w:szCs w:val="28"/>
        </w:rPr>
        <w:t xml:space="preserve">б) </w:t>
      </w:r>
      <w:hyperlink w:anchor="P211" w:history="1">
        <w:r w:rsidRPr="00893FFF">
          <w:rPr>
            <w:sz w:val="28"/>
            <w:szCs w:val="28"/>
          </w:rPr>
          <w:t>заключение</w:t>
        </w:r>
      </w:hyperlink>
      <w:r w:rsidRPr="00830753">
        <w:rPr>
          <w:sz w:val="28"/>
          <w:szCs w:val="28"/>
        </w:rPr>
        <w:t xml:space="preserve"> подведомственной организации о последствиях принятия решения о</w:t>
      </w:r>
      <w:r>
        <w:rPr>
          <w:sz w:val="28"/>
          <w:szCs w:val="28"/>
        </w:rPr>
        <w:t xml:space="preserve"> сдаче в аренду,</w:t>
      </w:r>
      <w:r w:rsidRPr="00830753">
        <w:rPr>
          <w:sz w:val="28"/>
          <w:szCs w:val="28"/>
        </w:rPr>
        <w:t xml:space="preserve">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</w:t>
      </w:r>
      <w:r>
        <w:rPr>
          <w:sz w:val="28"/>
          <w:szCs w:val="28"/>
        </w:rPr>
        <w:t>Ставропольского края</w:t>
      </w:r>
      <w:r w:rsidRPr="00830753">
        <w:rPr>
          <w:sz w:val="28"/>
          <w:szCs w:val="28"/>
        </w:rPr>
        <w:t>;</w:t>
      </w:r>
    </w:p>
    <w:p w:rsidR="00DE5A1A" w:rsidRDefault="00DE5A1A" w:rsidP="00830753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свидетельство о государственной регистрации права собственности на объект</w:t>
      </w:r>
      <w:r w:rsidRPr="004E06DC">
        <w:rPr>
          <w:sz w:val="28"/>
          <w:szCs w:val="28"/>
        </w:rPr>
        <w:t xml:space="preserve"> </w:t>
      </w:r>
      <w:r w:rsidRPr="00830753">
        <w:rPr>
          <w:sz w:val="28"/>
          <w:szCs w:val="28"/>
        </w:rPr>
        <w:t>социальной инфраструктуры для детей</w:t>
      </w:r>
      <w:r>
        <w:rPr>
          <w:sz w:val="28"/>
          <w:szCs w:val="28"/>
        </w:rPr>
        <w:t>;</w:t>
      </w:r>
    </w:p>
    <w:p w:rsidR="00DE5A1A" w:rsidRPr="00830753" w:rsidRDefault="00DE5A1A" w:rsidP="00830753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г)</w:t>
      </w:r>
      <w:r w:rsidRPr="004E06DC">
        <w:rPr>
          <w:sz w:val="28"/>
          <w:szCs w:val="28"/>
        </w:rPr>
        <w:t xml:space="preserve"> </w:t>
      </w:r>
      <w:r w:rsidRPr="00830753">
        <w:rPr>
          <w:sz w:val="28"/>
          <w:szCs w:val="28"/>
        </w:rPr>
        <w:t>копия свидетельства о государственной регистрации права оперативного управления на объект социальной инфраструктуры</w:t>
      </w:r>
    </w:p>
    <w:p w:rsidR="00DE5A1A" w:rsidRPr="00830753" w:rsidRDefault="00DE5A1A" w:rsidP="00830753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830753">
        <w:rPr>
          <w:sz w:val="28"/>
          <w:szCs w:val="28"/>
        </w:rPr>
        <w:t>) копии документов</w:t>
      </w:r>
      <w:r>
        <w:rPr>
          <w:sz w:val="28"/>
          <w:szCs w:val="28"/>
        </w:rPr>
        <w:t xml:space="preserve"> –  технической документации на объект социальной инфраструктуры (кадастровый паспорт,</w:t>
      </w:r>
      <w:r w:rsidRPr="00830753">
        <w:rPr>
          <w:sz w:val="28"/>
          <w:szCs w:val="28"/>
        </w:rPr>
        <w:t xml:space="preserve"> п</w:t>
      </w:r>
      <w:r>
        <w:rPr>
          <w:sz w:val="28"/>
          <w:szCs w:val="28"/>
        </w:rPr>
        <w:t>оэтажный план и/или экспликация</w:t>
      </w:r>
      <w:r w:rsidRPr="00830753">
        <w:rPr>
          <w:sz w:val="28"/>
          <w:szCs w:val="28"/>
        </w:rPr>
        <w:t xml:space="preserve"> на объект социальной инфраструктуры</w:t>
      </w:r>
      <w:r>
        <w:rPr>
          <w:sz w:val="28"/>
          <w:szCs w:val="28"/>
        </w:rPr>
        <w:t>)</w:t>
      </w:r>
      <w:r w:rsidRPr="00830753">
        <w:rPr>
          <w:sz w:val="28"/>
          <w:szCs w:val="28"/>
        </w:rPr>
        <w:t>;</w:t>
      </w:r>
    </w:p>
    <w:p w:rsidR="00DE5A1A" w:rsidRPr="00830753" w:rsidRDefault="00DE5A1A" w:rsidP="00830753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830753">
        <w:rPr>
          <w:sz w:val="28"/>
          <w:szCs w:val="28"/>
        </w:rPr>
        <w:t>) выписка из Единого государственного реестра прав на недвижимое имущество и сделок с ним на объект социальной инфраструктуры;</w:t>
      </w:r>
    </w:p>
    <w:p w:rsidR="00DE5A1A" w:rsidRPr="00830753" w:rsidRDefault="00DE5A1A" w:rsidP="00830753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Pr="00830753">
        <w:rPr>
          <w:sz w:val="28"/>
          <w:szCs w:val="28"/>
        </w:rPr>
        <w:t xml:space="preserve">) документы и материалы, подтверждающие необходимость </w:t>
      </w:r>
      <w:r>
        <w:rPr>
          <w:sz w:val="28"/>
          <w:szCs w:val="28"/>
        </w:rPr>
        <w:t xml:space="preserve">сдачи в аренду, </w:t>
      </w:r>
      <w:r w:rsidRPr="00830753">
        <w:rPr>
          <w:sz w:val="28"/>
          <w:szCs w:val="28"/>
        </w:rPr>
        <w:t>реконструкции, модернизации, изменения назначения или ликвидации объекта социальной инфраструктуры, к которым относятся:</w:t>
      </w:r>
    </w:p>
    <w:p w:rsidR="00DE5A1A" w:rsidRPr="00830753" w:rsidRDefault="00DE5A1A" w:rsidP="00830753">
      <w:pPr>
        <w:pStyle w:val="ConsPlusNormal"/>
        <w:ind w:firstLine="540"/>
        <w:jc w:val="both"/>
        <w:rPr>
          <w:sz w:val="28"/>
          <w:szCs w:val="28"/>
        </w:rPr>
      </w:pPr>
      <w:r w:rsidRPr="00830753">
        <w:rPr>
          <w:sz w:val="28"/>
          <w:szCs w:val="28"/>
        </w:rPr>
        <w:t>пояснительная записка инициатора</w:t>
      </w:r>
      <w:r>
        <w:rPr>
          <w:sz w:val="28"/>
          <w:szCs w:val="28"/>
        </w:rPr>
        <w:t xml:space="preserve"> сдачи в аренду,</w:t>
      </w:r>
      <w:r w:rsidRPr="00830753">
        <w:rPr>
          <w:sz w:val="28"/>
          <w:szCs w:val="28"/>
        </w:rPr>
        <w:t xml:space="preserve"> реконструкции, модернизации, изменения назначения или ликвидации объекта социальной инфраструктуры;</w:t>
      </w:r>
    </w:p>
    <w:p w:rsidR="00DE5A1A" w:rsidRPr="00830753" w:rsidRDefault="00DE5A1A" w:rsidP="00830753">
      <w:pPr>
        <w:pStyle w:val="ConsPlusNormal"/>
        <w:ind w:firstLine="540"/>
        <w:jc w:val="both"/>
        <w:rPr>
          <w:sz w:val="28"/>
          <w:szCs w:val="28"/>
        </w:rPr>
      </w:pPr>
      <w:r w:rsidRPr="00830753">
        <w:rPr>
          <w:sz w:val="28"/>
          <w:szCs w:val="28"/>
        </w:rPr>
        <w:t>обоснование причин необходимости и целесообразности принятия решения о дальнейшем использовании объекта социальной инфраструктуры;</w:t>
      </w:r>
    </w:p>
    <w:p w:rsidR="00DE5A1A" w:rsidRPr="00830753" w:rsidRDefault="00DE5A1A" w:rsidP="00830753">
      <w:pPr>
        <w:pStyle w:val="ConsPlusNormal"/>
        <w:ind w:firstLine="540"/>
        <w:jc w:val="both"/>
        <w:rPr>
          <w:sz w:val="28"/>
          <w:szCs w:val="28"/>
        </w:rPr>
      </w:pPr>
      <w:r w:rsidRPr="00830753">
        <w:rPr>
          <w:sz w:val="28"/>
          <w:szCs w:val="28"/>
        </w:rPr>
        <w:t xml:space="preserve">обоснование возможности надлежащего обеспечения образования, воспитания и развития обучающихся после </w:t>
      </w:r>
      <w:r>
        <w:rPr>
          <w:sz w:val="28"/>
          <w:szCs w:val="28"/>
        </w:rPr>
        <w:t xml:space="preserve">сдачи в аренду, </w:t>
      </w:r>
      <w:r w:rsidRPr="00830753">
        <w:rPr>
          <w:sz w:val="28"/>
          <w:szCs w:val="28"/>
        </w:rPr>
        <w:t>реконструкции, модернизации, изменения назначения или ликвидации объекта социальной инфраструктуры;</w:t>
      </w:r>
    </w:p>
    <w:p w:rsidR="00DE5A1A" w:rsidRPr="00830753" w:rsidRDefault="00DE5A1A" w:rsidP="00830753">
      <w:pPr>
        <w:pStyle w:val="ConsPlusNormal"/>
        <w:ind w:firstLine="540"/>
        <w:jc w:val="both"/>
        <w:rPr>
          <w:sz w:val="28"/>
          <w:szCs w:val="28"/>
        </w:rPr>
      </w:pPr>
      <w:r w:rsidRPr="00830753">
        <w:rPr>
          <w:sz w:val="28"/>
          <w:szCs w:val="28"/>
        </w:rPr>
        <w:t>предложения о мерах, которые предполагается предпринять для соблюдения установленных законодательством Российской Федерации прав несовершеннолетних на обеспечение социальной инфраструктурой в случае принятия решения о дальнейшем использовании объекта социальной инфраструктуры;</w:t>
      </w:r>
    </w:p>
    <w:p w:rsidR="00DE5A1A" w:rsidRPr="00830753" w:rsidRDefault="00DE5A1A" w:rsidP="00830753">
      <w:pPr>
        <w:pStyle w:val="ConsPlusNormal"/>
        <w:ind w:firstLine="540"/>
        <w:jc w:val="both"/>
        <w:rPr>
          <w:sz w:val="28"/>
          <w:szCs w:val="28"/>
        </w:rPr>
      </w:pPr>
      <w:r w:rsidRPr="00830753">
        <w:rPr>
          <w:sz w:val="28"/>
          <w:szCs w:val="28"/>
        </w:rPr>
        <w:t>финансово-экономическое обоснование и расчет финансовых средств, необходимых для проведения реконструкции, модернизации, изменения назначения или ликвидации объекта социальной инфраструктуры;</w:t>
      </w:r>
    </w:p>
    <w:p w:rsidR="00DE5A1A" w:rsidRPr="00830753" w:rsidRDefault="00DE5A1A" w:rsidP="00830753">
      <w:pPr>
        <w:pStyle w:val="ConsPlusNormal"/>
        <w:ind w:firstLine="540"/>
        <w:jc w:val="both"/>
        <w:rPr>
          <w:sz w:val="28"/>
          <w:szCs w:val="28"/>
        </w:rPr>
      </w:pPr>
      <w:r w:rsidRPr="00830753">
        <w:rPr>
          <w:sz w:val="28"/>
          <w:szCs w:val="28"/>
        </w:rPr>
        <w:t>документы, подтверждающие наличие у подведомственной организации имущества и его перечень;</w:t>
      </w:r>
    </w:p>
    <w:p w:rsidR="00DE5A1A" w:rsidRPr="00830753" w:rsidRDefault="00DE5A1A" w:rsidP="00830753">
      <w:pPr>
        <w:pStyle w:val="ConsPlusNormal"/>
        <w:ind w:firstLine="540"/>
        <w:jc w:val="both"/>
        <w:rPr>
          <w:sz w:val="28"/>
          <w:szCs w:val="28"/>
        </w:rPr>
      </w:pPr>
      <w:r w:rsidRPr="00830753">
        <w:rPr>
          <w:sz w:val="28"/>
          <w:szCs w:val="28"/>
        </w:rPr>
        <w:t>информация о состоянии объекта социальной инфраструктуры и его назначении для жизнедеятельности подведомственной организации (год постройки, техническое состояние, важность использования).</w:t>
      </w:r>
    </w:p>
    <w:p w:rsidR="00DE5A1A" w:rsidRPr="00830753" w:rsidRDefault="00DE5A1A" w:rsidP="00830753">
      <w:pPr>
        <w:pStyle w:val="ConsPlusNormal"/>
        <w:ind w:firstLine="540"/>
        <w:jc w:val="both"/>
        <w:rPr>
          <w:sz w:val="28"/>
          <w:szCs w:val="28"/>
        </w:rPr>
      </w:pPr>
      <w:r w:rsidRPr="00830753">
        <w:rPr>
          <w:sz w:val="28"/>
          <w:szCs w:val="28"/>
        </w:rPr>
        <w:t>Документы представляются в прошитом, пронумерованном и скрепленном печатью виде, заверенные подписью руководителя (лица, исполняющего его обязанности) или заместителя руководителя подведомственной организации.</w:t>
      </w:r>
    </w:p>
    <w:bookmarkEnd w:id="5"/>
    <w:p w:rsidR="00DE5A1A" w:rsidRDefault="00DE5A1A" w:rsidP="00A87D6D">
      <w:pPr>
        <w:pStyle w:val="western"/>
        <w:widowControl w:val="0"/>
        <w:autoSpaceDE w:val="0"/>
        <w:autoSpaceDN w:val="0"/>
        <w:spacing w:before="0" w:beforeAutospacing="0" w:after="0"/>
        <w:ind w:firstLine="706"/>
        <w:jc w:val="both"/>
        <w:rPr>
          <w:color w:val="auto"/>
          <w:sz w:val="28"/>
          <w:szCs w:val="28"/>
        </w:rPr>
      </w:pPr>
    </w:p>
    <w:p w:rsidR="00DE5A1A" w:rsidRDefault="00DE5A1A" w:rsidP="00A87D6D">
      <w:pPr>
        <w:rPr>
          <w:sz w:val="28"/>
          <w:szCs w:val="28"/>
        </w:rPr>
      </w:pPr>
    </w:p>
    <w:p w:rsidR="00DE5A1A" w:rsidRDefault="00DE5A1A" w:rsidP="00A87D6D">
      <w:pPr>
        <w:rPr>
          <w:sz w:val="28"/>
          <w:szCs w:val="28"/>
        </w:rPr>
      </w:pPr>
    </w:p>
    <w:p w:rsidR="00DE5A1A" w:rsidRDefault="00DE5A1A" w:rsidP="00A87D6D">
      <w:pPr>
        <w:jc w:val="center"/>
      </w:pPr>
      <w:r>
        <w:rPr>
          <w:sz w:val="28"/>
          <w:szCs w:val="28"/>
        </w:rPr>
        <w:t>_____________________</w:t>
      </w:r>
    </w:p>
    <w:p w:rsidR="00DE5A1A" w:rsidRDefault="00DE5A1A"/>
    <w:sectPr w:rsidR="00DE5A1A" w:rsidSect="00042D22">
      <w:headerReference w:type="default" r:id="rId6"/>
      <w:pgSz w:w="11906" w:h="16838" w:code="9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5A1A" w:rsidRDefault="00DE5A1A" w:rsidP="00A87D6D">
      <w:r>
        <w:separator/>
      </w:r>
    </w:p>
  </w:endnote>
  <w:endnote w:type="continuationSeparator" w:id="1">
    <w:p w:rsidR="00DE5A1A" w:rsidRDefault="00DE5A1A" w:rsidP="00A87D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5A1A" w:rsidRDefault="00DE5A1A" w:rsidP="00A87D6D">
      <w:r>
        <w:separator/>
      </w:r>
    </w:p>
  </w:footnote>
  <w:footnote w:type="continuationSeparator" w:id="1">
    <w:p w:rsidR="00DE5A1A" w:rsidRDefault="00DE5A1A" w:rsidP="00A87D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A1A" w:rsidRDefault="00DE5A1A">
    <w:pPr>
      <w:pStyle w:val="Header"/>
      <w:jc w:val="right"/>
    </w:pPr>
    <w:fldSimple w:instr="PAGE   \* MERGEFORMAT">
      <w:r>
        <w:rPr>
          <w:noProof/>
        </w:rPr>
        <w:t>6</w:t>
      </w:r>
    </w:fldSimple>
  </w:p>
  <w:p w:rsidR="00DE5A1A" w:rsidRDefault="00DE5A1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3D9B"/>
    <w:rsid w:val="00034450"/>
    <w:rsid w:val="00042D22"/>
    <w:rsid w:val="000C2107"/>
    <w:rsid w:val="000C2A18"/>
    <w:rsid w:val="00206F41"/>
    <w:rsid w:val="002D21AE"/>
    <w:rsid w:val="00321EC2"/>
    <w:rsid w:val="003B4149"/>
    <w:rsid w:val="00444F46"/>
    <w:rsid w:val="004A7355"/>
    <w:rsid w:val="004E06DC"/>
    <w:rsid w:val="005246E3"/>
    <w:rsid w:val="00566F51"/>
    <w:rsid w:val="005B090A"/>
    <w:rsid w:val="005B6178"/>
    <w:rsid w:val="00613D9B"/>
    <w:rsid w:val="0068029C"/>
    <w:rsid w:val="006D4B96"/>
    <w:rsid w:val="00781CA5"/>
    <w:rsid w:val="00830753"/>
    <w:rsid w:val="00893FFF"/>
    <w:rsid w:val="008F507A"/>
    <w:rsid w:val="00960323"/>
    <w:rsid w:val="009E3EF1"/>
    <w:rsid w:val="009F41F3"/>
    <w:rsid w:val="00A14B74"/>
    <w:rsid w:val="00A258A1"/>
    <w:rsid w:val="00A87D6D"/>
    <w:rsid w:val="00AA2B34"/>
    <w:rsid w:val="00AE13B8"/>
    <w:rsid w:val="00B12EA6"/>
    <w:rsid w:val="00BD5657"/>
    <w:rsid w:val="00D157A2"/>
    <w:rsid w:val="00D54433"/>
    <w:rsid w:val="00DC32CA"/>
    <w:rsid w:val="00DE4A4F"/>
    <w:rsid w:val="00DE5A1A"/>
    <w:rsid w:val="00E66966"/>
    <w:rsid w:val="00F70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D6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87D6D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paragraph" w:customStyle="1" w:styleId="western">
    <w:name w:val="western"/>
    <w:basedOn w:val="Normal"/>
    <w:uiPriority w:val="99"/>
    <w:rsid w:val="00A87D6D"/>
    <w:pPr>
      <w:spacing w:before="100" w:beforeAutospacing="1" w:after="115"/>
    </w:pPr>
    <w:rPr>
      <w:color w:val="000000"/>
    </w:rPr>
  </w:style>
  <w:style w:type="character" w:customStyle="1" w:styleId="highlight">
    <w:name w:val="highlight"/>
    <w:uiPriority w:val="99"/>
    <w:rsid w:val="00A87D6D"/>
  </w:style>
  <w:style w:type="paragraph" w:styleId="Header">
    <w:name w:val="header"/>
    <w:basedOn w:val="Normal"/>
    <w:link w:val="HeaderChar"/>
    <w:uiPriority w:val="99"/>
    <w:rsid w:val="00A87D6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87D6D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A87D6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87D6D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0344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13B8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</TotalTime>
  <Pages>6</Pages>
  <Words>2162</Words>
  <Characters>12330</Characters>
  <Application>Microsoft Office Outlook</Application>
  <DocSecurity>0</DocSecurity>
  <Lines>0</Lines>
  <Paragraphs>0</Paragraphs>
  <ScaleCrop>false</ScaleCrop>
  <Company>Mosk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Jasya</dc:creator>
  <cp:keywords/>
  <dc:description/>
  <cp:lastModifiedBy>ermishkina_op</cp:lastModifiedBy>
  <cp:revision>9</cp:revision>
  <cp:lastPrinted>2016-02-05T07:53:00Z</cp:lastPrinted>
  <dcterms:created xsi:type="dcterms:W3CDTF">2015-11-28T17:29:00Z</dcterms:created>
  <dcterms:modified xsi:type="dcterms:W3CDTF">2016-02-05T07:54:00Z</dcterms:modified>
</cp:coreProperties>
</file>